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2" w14:textId="7777777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командной игре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«Математика без границ» </w:t>
      </w:r>
    </w:p>
    <w:p w14:paraId="00000003" w14:textId="77777777" w:rsidR="006F3AC0" w:rsidRDefault="006F3A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92CEB79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" w:right="-2" w:firstLine="5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МАТЕМАТИКА БЕЗ ГРАНИЦ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 для учеников начальной и средней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школ  города Калининграда и Калининградской области</w:t>
      </w:r>
      <w:r w:rsidR="009276C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(далее Игра)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00000005" w14:textId="542555DA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" w:right="-2" w:firstLine="5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 мая 2022 года приглашаем Ваших учеников 3-6 классов принять участие в командной игре «МАТЕМАТИКА БЕЗ ГРАНИЦ», которая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будет проведена на базе МАОУ СОШ №28, расположенной по адресу: г. Калининград, ул. Суворова, 139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второй корпус).</w:t>
      </w:r>
    </w:p>
    <w:p w14:paraId="00000006" w14:textId="6AC0C7E3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30" w:lineRule="auto"/>
        <w:ind w:righ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Цели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математической игры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ознакомление школьников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-х классов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нестандартными задачами, методами их решения; приобретения опыта работы с заданиями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математической грамотности; возможность сравнить свои результаты с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учеников других образовательных организаций Калининградской области;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дополнительного интереса школьников к изучению математики, ее разделов, выходящих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рамки стандартной школьной программы. </w:t>
      </w:r>
    </w:p>
    <w:p w14:paraId="00000007" w14:textId="7777777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Порядок участия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00C13B5E" w:rsidR="006F3AC0" w:rsidRDefault="00422BD4" w:rsidP="00927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9" w:lineRule="auto"/>
        <w:ind w:left="1" w:right="-4" w:firstLine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Игра  командная. Её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</w:rPr>
        <w:t>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школьники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3-6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Допускается  участие ребят из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организаций Калининградской области. </w:t>
      </w:r>
    </w:p>
    <w:p w14:paraId="00000009" w14:textId="70558295" w:rsidR="006F3AC0" w:rsidRDefault="00422BD4" w:rsidP="00927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9" w:lineRule="auto"/>
        <w:ind w:left="1" w:right="-4" w:firstLine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276C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письменная. </w:t>
      </w:r>
    </w:p>
    <w:p w14:paraId="0000000A" w14:textId="733DA68C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9276C0">
        <w:rPr>
          <w:rFonts w:ascii="Times New Roman" w:eastAsia="Times New Roman" w:hAnsi="Times New Roman" w:cs="Times New Roman"/>
          <w:sz w:val="24"/>
          <w:szCs w:val="24"/>
        </w:rPr>
        <w:t>Игра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роводится в 4 возрастных группах, соответствующих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классу,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классу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классу российских школ. </w:t>
      </w:r>
    </w:p>
    <w:p w14:paraId="0000000B" w14:textId="1F2B3788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" w:right="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каждой группе могут участвовать школьники, обучающиеся в школе не старше  указанного класса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57FE1AD2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" w:right="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Количество команд-участников от одного образовательного учреждения не более 4-х, по одной команде от одной параллели, состоящей из 5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0D" w14:textId="25763F1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5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 силу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раничения количества участников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за два и более класс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исключено.  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этого 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работы будут аннулированы.  </w:t>
      </w:r>
    </w:p>
    <w:p w14:paraId="0000000E" w14:textId="61C3800F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Максимальное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 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тридцат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F" w14:textId="445F1BB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50" w:lineRule="auto"/>
        <w:ind w:left="6" w:right="-2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Время на выполнение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из 3-х блоков,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15 минут на кажд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14:paraId="4E436AB2" w14:textId="77777777" w:rsidR="009276C0" w:rsidRDefault="00422BD4" w:rsidP="00927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50" w:lineRule="auto"/>
        <w:ind w:left="6" w:right="-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27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бланках заданий пишутс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тольк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31EC3895" w:rsidR="006F3AC0" w:rsidRDefault="00422BD4" w:rsidP="00927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50" w:lineRule="auto"/>
        <w:ind w:left="6" w:right="-2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время игры участникам запрещается использование любых технических  средств (калькуляторов, мобильных телефонов, компьютеров, планшетов и т.п.), а также  любых текстов на бумажных носителях, кроме выданных организаторами. </w:t>
      </w:r>
    </w:p>
    <w:p w14:paraId="00000012" w14:textId="73BBFAA1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50" w:lineRule="auto"/>
        <w:ind w:left="1" w:right="1" w:firstLine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Присутствие родителей и других сопровождающих лиц, не имеющих отношения к   организаторам и членам жюри, в момент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3" w14:textId="01894CF1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50" w:lineRule="auto"/>
        <w:ind w:left="1" w:right="1" w:firstLine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строгом соблюдении санитарных норм и 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учитывая эпидемиологическую ситуацию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Работы проверяет жюри, состоящее из учителей математики МАОУ СОШ № 28.</w:t>
      </w:r>
    </w:p>
    <w:p w14:paraId="0208C817" w14:textId="77777777" w:rsidR="0068659D" w:rsidRDefault="006865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2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</w:p>
    <w:p w14:paraId="00000015" w14:textId="0B5975CC" w:rsidR="006F3AC0" w:rsidRPr="0068659D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59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Регистрация.</w:t>
      </w:r>
      <w:r w:rsidRPr="00686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16" w14:textId="60A82C19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9" w:lineRule="auto"/>
        <w:ind w:right="-6" w:firstLine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участия в командной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”МАТЕМАТИКА БЕЗ ГРАНИЦ”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 xml:space="preserve"> необходима регистрация.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>Она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ткрывается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5" w:history="1">
        <w:r w:rsidR="0068659D" w:rsidRPr="0068659D">
          <w:rPr>
            <w:rStyle w:val="a5"/>
            <w:rFonts w:ascii="Times New Roman" w:eastAsia="Times New Roman" w:hAnsi="Times New Roman" w:cs="Times New Roman"/>
            <w:sz w:val="24"/>
            <w:szCs w:val="24"/>
            <w:highlight w:val="white"/>
            <w:u w:val="none"/>
          </w:rPr>
          <w:t>http://28shkola.ru/</w:t>
        </w:r>
      </w:hyperlink>
      <w:r w:rsidR="0068659D" w:rsidRPr="0068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 </w:t>
      </w:r>
      <w:r>
        <w:rPr>
          <w:rFonts w:ascii="Times New Roman" w:eastAsia="Times New Roman" w:hAnsi="Times New Roman" w:cs="Times New Roman"/>
          <w:sz w:val="24"/>
          <w:szCs w:val="24"/>
        </w:rPr>
        <w:t>“У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ь”,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 БЕЗ ГРАНИЦ”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заканчивается в  указанное на странице время.  </w:t>
      </w:r>
    </w:p>
    <w:p w14:paraId="00000017" w14:textId="7DF27B5E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" w:right="-4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После регистрации каждая школа получает извещение по электронной почте с  указанием места, времени и регистрационн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</w:t>
      </w:r>
      <w:r>
        <w:rPr>
          <w:rFonts w:ascii="Times New Roman" w:eastAsia="Times New Roman" w:hAnsi="Times New Roman" w:cs="Times New Roman"/>
          <w:sz w:val="24"/>
          <w:szCs w:val="24"/>
        </w:rPr>
        <w:t>ой команды,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регистрации.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sz w:val="24"/>
          <w:szCs w:val="24"/>
        </w:rPr>
        <w:t>команды-участни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запомнить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нужен для идентификации и получения информации о результатах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дальнейшем. </w:t>
      </w:r>
    </w:p>
    <w:p w14:paraId="00000018" w14:textId="77777777" w:rsidR="006F3AC0" w:rsidRPr="0068659D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75" w:lineRule="auto"/>
        <w:ind w:left="571" w:right="1519" w:hanging="5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Проверка и начисление баллов. </w:t>
      </w:r>
    </w:p>
    <w:p w14:paraId="00000019" w14:textId="24DD113D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7" w:right="209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 Проверка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баллов проводится онлайн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6865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Результаты будут известны сразу после окончания игры.</w:t>
      </w:r>
    </w:p>
    <w:p w14:paraId="0000001A" w14:textId="4FEB0742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"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Жюри вырабатывает критерии и является их верховным толкователем.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B" w14:textId="06824E5D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" w:right="703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</w:t>
      </w:r>
      <w:r w:rsidR="006865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спорных случаях окончательное решение принимается председателем жюри.</w:t>
      </w:r>
    </w:p>
    <w:p w14:paraId="0000001C" w14:textId="5005020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" w:right="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Апелляция не предусмотрена.</w:t>
      </w:r>
    </w:p>
    <w:p w14:paraId="0000001D" w14:textId="6B2BA1E1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"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865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Результаты публикуются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сайте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  <w:t>http://28shkola.ru/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E" w14:textId="7AD753DD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1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математической игры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показавшие высокий результат, награждаются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дипломами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F" w14:textId="77777777" w:rsidR="006F3AC0" w:rsidRPr="0068659D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57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проведения.</w:t>
      </w:r>
      <w:r w:rsidRPr="00686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20" w14:textId="7777777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29" w:lineRule="auto"/>
        <w:ind w:left="3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Основное место проведения – МАОУ СОШ №28 города Калининграда.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1" w14:textId="1619326F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29" w:lineRule="auto"/>
        <w:ind w:left="3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В других местах </w:t>
      </w:r>
      <w:r w:rsidR="006865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проводится по согласованию с Оргкомитетом при подаче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заранее и выполнения требований, указанных ниже. </w:t>
      </w:r>
    </w:p>
    <w:p w14:paraId="00000022" w14:textId="77777777" w:rsidR="006F3AC0" w:rsidRPr="00422BD4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57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2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проведения. </w:t>
      </w:r>
    </w:p>
    <w:p w14:paraId="00000023" w14:textId="77777777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29" w:lineRule="auto"/>
        <w:ind w:left="5" w:right="-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Командная игра ”МАТЕМАТИКА БЕЗ ГРАНИЦ”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пройдет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7 мая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2022 года.</w:t>
      </w:r>
    </w:p>
    <w:p w14:paraId="00000024" w14:textId="0AB26B2B" w:rsidR="006F3AC0" w:rsidRDefault="00422B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2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Награждение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состоится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день проведения,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мая.</w:t>
      </w:r>
    </w:p>
    <w:p w14:paraId="00000025" w14:textId="77777777" w:rsidR="006F3AC0" w:rsidRDefault="00422BD4">
      <w:pPr>
        <w:widowControl w:val="0"/>
        <w:shd w:val="clear" w:color="auto" w:fill="FFFFFF"/>
        <w:spacing w:before="220" w:after="240" w:line="229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участия необходимо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зарегистрироваться.</w:t>
        </w:r>
      </w:hyperlink>
    </w:p>
    <w:p w14:paraId="00000026" w14:textId="05903D69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Регистрация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для участников ОТКРЫТА до 5 мая 19:00</w:t>
      </w:r>
    </w:p>
    <w:p w14:paraId="00000027" w14:textId="77777777" w:rsidR="006F3AC0" w:rsidRDefault="00422BD4">
      <w:pPr>
        <w:widowControl w:val="0"/>
        <w:shd w:val="clear" w:color="auto" w:fill="FFFFFF"/>
        <w:spacing w:before="200" w:after="160" w:line="229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Время начала и продолжительность игры: </w:t>
      </w:r>
    </w:p>
    <w:p w14:paraId="00000028" w14:textId="79C618EC" w:rsidR="006F3AC0" w:rsidRDefault="00422BD4">
      <w:pPr>
        <w:widowControl w:val="0"/>
        <w:numPr>
          <w:ilvl w:val="0"/>
          <w:numId w:val="1"/>
        </w:numPr>
        <w:shd w:val="clear" w:color="auto" w:fill="FFFFFF"/>
        <w:spacing w:before="220" w:after="220" w:line="229" w:lineRule="auto"/>
        <w:jc w:val="both"/>
        <w:rPr>
          <w:b/>
          <w:color w:val="434343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  <w:u w:val="single"/>
        </w:rPr>
        <w:t>8-30 –</w:t>
      </w:r>
      <w:r>
        <w:rPr>
          <w:b/>
          <w:color w:val="434343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  <w:u w:val="single"/>
        </w:rPr>
        <w:t>9-00 – регистрация команд, 5-6 классы</w:t>
      </w:r>
    </w:p>
    <w:p w14:paraId="00000029" w14:textId="77777777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rFonts w:ascii="Times New Roman" w:eastAsia="Times New Roman" w:hAnsi="Times New Roman" w:cs="Times New Roman"/>
          <w:b/>
          <w:color w:val="434343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</w:rPr>
        <w:t xml:space="preserve">             9-00 –</w:t>
      </w:r>
      <w:r>
        <w:rPr>
          <w:b/>
          <w:color w:val="43434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10-00</w:t>
      </w:r>
      <w:r>
        <w:rPr>
          <w:b/>
          <w:color w:val="43434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– проведение командной игры «МАТЕМАТИКА БЕЗ ГРАНИЦ»,</w:t>
      </w:r>
    </w:p>
    <w:p w14:paraId="0000002A" w14:textId="088CBEDD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rFonts w:ascii="Times New Roman" w:eastAsia="Times New Roman" w:hAnsi="Times New Roman" w:cs="Times New Roman"/>
          <w:b/>
          <w:color w:val="434343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5-6  классы</w:t>
      </w:r>
    </w:p>
    <w:p w14:paraId="0000002B" w14:textId="0990A37D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b/>
          <w:color w:val="4343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10-00 – 10-30 –</w:t>
      </w:r>
      <w:r>
        <w:rPr>
          <w:b/>
          <w:color w:val="43434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награждение победителей.</w:t>
      </w:r>
    </w:p>
    <w:p w14:paraId="0000002C" w14:textId="77777777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rFonts w:ascii="Times New Roman" w:eastAsia="Times New Roman" w:hAnsi="Times New Roman" w:cs="Times New Roman"/>
          <w:b/>
          <w:color w:val="434343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</w:rPr>
        <w:t xml:space="preserve">     2.    </w:t>
      </w:r>
      <w:r>
        <w:rPr>
          <w:rFonts w:ascii="Times New Roman" w:eastAsia="Times New Roman" w:hAnsi="Times New Roman" w:cs="Times New Roman"/>
          <w:b/>
          <w:color w:val="434343"/>
          <w:highlight w:val="white"/>
          <w:u w:val="single"/>
        </w:rPr>
        <w:t>10-30 –</w:t>
      </w:r>
      <w:r>
        <w:rPr>
          <w:b/>
          <w:color w:val="434343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  <w:u w:val="single"/>
        </w:rPr>
        <w:t>11-00 – регистрация команд, 3-4 классы</w:t>
      </w:r>
    </w:p>
    <w:p w14:paraId="0000002D" w14:textId="77777777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rFonts w:ascii="Times New Roman" w:eastAsia="Times New Roman" w:hAnsi="Times New Roman" w:cs="Times New Roman"/>
          <w:b/>
          <w:color w:val="434343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</w:rPr>
        <w:t xml:space="preserve">           11-00 –</w:t>
      </w:r>
      <w:r>
        <w:rPr>
          <w:b/>
          <w:color w:val="43434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12:00</w:t>
      </w:r>
      <w:r>
        <w:rPr>
          <w:b/>
          <w:color w:val="43434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– проведение командной игры «МАТЕМАТИКА БЕЗ ГРАНИЦ»,</w:t>
      </w:r>
    </w:p>
    <w:p w14:paraId="0000002E" w14:textId="1A82DC1C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rFonts w:ascii="Times New Roman" w:eastAsia="Times New Roman" w:hAnsi="Times New Roman" w:cs="Times New Roman"/>
          <w:b/>
          <w:color w:val="434343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3-4 классы</w:t>
      </w:r>
    </w:p>
    <w:p w14:paraId="0000002F" w14:textId="2942DE03" w:rsidR="006F3AC0" w:rsidRDefault="00422BD4">
      <w:pPr>
        <w:widowControl w:val="0"/>
        <w:shd w:val="clear" w:color="auto" w:fill="FFFFFF"/>
        <w:spacing w:before="220" w:after="220" w:line="229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12-00 – 12-30 –</w:t>
      </w:r>
      <w:r>
        <w:rPr>
          <w:b/>
          <w:color w:val="43434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highlight w:val="white"/>
        </w:rPr>
        <w:t>награждение победителе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highlight w:val="white"/>
        </w:rPr>
        <w:t>й</w:t>
      </w:r>
    </w:p>
    <w:p w14:paraId="00000030" w14:textId="054BE9A4" w:rsidR="006F3AC0" w:rsidRDefault="00422BD4">
      <w:pPr>
        <w:widowControl w:val="0"/>
        <w:shd w:val="clear" w:color="auto" w:fill="FFFFFF"/>
        <w:spacing w:before="220" w:after="220" w:line="22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вопросам, связанным с проведением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командной игры «МАТЕМАТИ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 БЕЗ ГРАНИЦ», можно обращаться:</w:t>
      </w:r>
    </w:p>
    <w:p w14:paraId="00000031" w14:textId="77777777" w:rsidR="006F3AC0" w:rsidRDefault="00422BD4">
      <w:pPr>
        <w:widowControl w:val="0"/>
        <w:shd w:val="clear" w:color="auto" w:fill="FFFFFF"/>
        <w:spacing w:before="220" w:after="220" w:line="229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Методист Кручинина Юлия Сергеевна, тел.: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8 906 234 22 44</w:t>
      </w:r>
    </w:p>
    <w:p w14:paraId="00000039" w14:textId="0C46B54D" w:rsidR="006F3AC0" w:rsidRDefault="00422BD4" w:rsidP="00422BD4">
      <w:pPr>
        <w:widowControl w:val="0"/>
        <w:shd w:val="clear" w:color="auto" w:fill="FFFFFF"/>
        <w:spacing w:before="220" w:after="220" w:line="22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Ответственный за проведение игры:</w:t>
      </w:r>
      <w:r w:rsidRPr="00422BD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422BD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Брылёва</w:t>
      </w:r>
      <w:proofErr w:type="spellEnd"/>
      <w:r w:rsidRPr="00422BD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Елена Александровна, тел.:</w:t>
      </w:r>
      <w:r w:rsidRPr="00422BD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8 952 115 35 70</w:t>
      </w:r>
    </w:p>
    <w:sectPr w:rsidR="006F3AC0">
      <w:pgSz w:w="11900" w:h="16820"/>
      <w:pgMar w:top="1116" w:right="787" w:bottom="157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5CAF"/>
    <w:multiLevelType w:val="multilevel"/>
    <w:tmpl w:val="E7DEE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828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C0"/>
    <w:rsid w:val="00422BD4"/>
    <w:rsid w:val="0068659D"/>
    <w:rsid w:val="006F3AC0"/>
    <w:rsid w:val="009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83F57"/>
  <w15:docId w15:val="{F4996689-97C2-D14D-B238-27A0AEA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8659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HCfTJCJjrbaj6U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HCfTJCJjrbaj6U68" TargetMode="External"/><Relationship Id="rId5" Type="http://schemas.openxmlformats.org/officeDocument/2006/relationships/hyperlink" Target="http://28shkol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2022-04-23T18:01:00Z</dcterms:created>
  <dcterms:modified xsi:type="dcterms:W3CDTF">2022-04-23T18:15:00Z</dcterms:modified>
</cp:coreProperties>
</file>